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40" w:rsidRPr="00A35D2D" w:rsidRDefault="00A35D2D">
      <w:pPr>
        <w:rPr>
          <w:b/>
        </w:rPr>
      </w:pPr>
      <w:r>
        <w:rPr>
          <w:b/>
        </w:rPr>
        <w:t xml:space="preserve">PRIMO PREMIO NAZIONALE NELL’AMBITO DEL </w:t>
      </w:r>
      <w:r w:rsidRPr="00A35D2D">
        <w:rPr>
          <w:b/>
        </w:rPr>
        <w:t xml:space="preserve">CONCORSO </w:t>
      </w:r>
      <w:r>
        <w:rPr>
          <w:b/>
        </w:rPr>
        <w:t>“</w:t>
      </w:r>
      <w:r w:rsidRPr="00A35D2D">
        <w:rPr>
          <w:b/>
        </w:rPr>
        <w:t>PRIMAEFFE</w:t>
      </w:r>
      <w:r>
        <w:rPr>
          <w:b/>
        </w:rPr>
        <w:t xml:space="preserve"> </w:t>
      </w:r>
      <w:r w:rsidRPr="00A35D2D">
        <w:rPr>
          <w:b/>
        </w:rPr>
        <w:t xml:space="preserve"> FELTRINELLI PER LA SCUOLA</w:t>
      </w:r>
      <w:r>
        <w:rPr>
          <w:b/>
        </w:rPr>
        <w:t>”</w:t>
      </w:r>
    </w:p>
    <w:p w:rsidR="00A35D2D" w:rsidRDefault="00A35D2D"/>
    <w:p w:rsidR="00A35D2D" w:rsidRDefault="00A35D2D">
      <w:r>
        <w:t>Con grande gioia il Liceo Scientifico Elio Vittorini di Milano festeggia gli studenti :</w:t>
      </w:r>
    </w:p>
    <w:p w:rsidR="00A35D2D" w:rsidRPr="0025056F" w:rsidRDefault="00A35D2D" w:rsidP="0025056F">
      <w:pPr>
        <w:spacing w:after="0"/>
        <w:rPr>
          <w:b/>
        </w:rPr>
      </w:pPr>
      <w:r w:rsidRPr="0025056F">
        <w:rPr>
          <w:b/>
        </w:rPr>
        <w:t>MATTIA CARAMANNA</w:t>
      </w:r>
    </w:p>
    <w:p w:rsidR="00175098" w:rsidRPr="0025056F" w:rsidRDefault="00175098" w:rsidP="0025056F">
      <w:pPr>
        <w:spacing w:after="0"/>
        <w:rPr>
          <w:b/>
        </w:rPr>
      </w:pPr>
      <w:r w:rsidRPr="0025056F">
        <w:rPr>
          <w:b/>
        </w:rPr>
        <w:t>EMMA CERIANI</w:t>
      </w:r>
    </w:p>
    <w:p w:rsidR="00175098" w:rsidRPr="0025056F" w:rsidRDefault="00175098" w:rsidP="0025056F">
      <w:pPr>
        <w:spacing w:after="0"/>
        <w:rPr>
          <w:b/>
        </w:rPr>
      </w:pPr>
      <w:r w:rsidRPr="0025056F">
        <w:rPr>
          <w:b/>
        </w:rPr>
        <w:t>FEDERICO ZITO</w:t>
      </w:r>
    </w:p>
    <w:p w:rsidR="00175098" w:rsidRDefault="00175098" w:rsidP="0025056F">
      <w:pPr>
        <w:spacing w:after="0"/>
      </w:pPr>
      <w:r w:rsidRPr="0025056F">
        <w:rPr>
          <w:b/>
        </w:rPr>
        <w:t>BUCA GABRIELE</w:t>
      </w:r>
      <w:r>
        <w:t xml:space="preserve"> (ora trasferitosi in un’altra città, ma fino allo scorso anno nostro alunno).</w:t>
      </w:r>
    </w:p>
    <w:p w:rsidR="00A35D2D" w:rsidRDefault="00A35D2D">
      <w:r>
        <w:t xml:space="preserve">che hanno saputo trarre uno splendido cortometraggio dal libro </w:t>
      </w:r>
      <w:r w:rsidRPr="00654917">
        <w:rPr>
          <w:b/>
        </w:rPr>
        <w:t xml:space="preserve">“Spigole” di Tito </w:t>
      </w:r>
      <w:proofErr w:type="spellStart"/>
      <w:r w:rsidRPr="00654917">
        <w:rPr>
          <w:b/>
        </w:rPr>
        <w:t>Faraci</w:t>
      </w:r>
      <w:proofErr w:type="spellEnd"/>
      <w:r w:rsidRPr="00A35D2D">
        <w:t xml:space="preserve"> (Feltrinelli Editore)</w:t>
      </w:r>
      <w:r>
        <w:t>.</w:t>
      </w:r>
    </w:p>
    <w:p w:rsidR="00A35D2D" w:rsidRDefault="00A35D2D">
      <w:r>
        <w:t>Il cortometraggio, visibile al link:</w:t>
      </w:r>
    </w:p>
    <w:p w:rsidR="00357A42" w:rsidRDefault="00357A42" w:rsidP="00357A42">
      <w:hyperlink r:id="rId5" w:tgtFrame="_blank" w:history="1">
        <w:r>
          <w:rPr>
            <w:rStyle w:val="Collegamentoipertestuale"/>
          </w:rPr>
          <w:t>https://www.youtube.com/watch?v=G8lEVfSr9vs</w:t>
        </w:r>
      </w:hyperlink>
      <w:bookmarkStart w:id="0" w:name="_GoBack"/>
      <w:bookmarkEnd w:id="0"/>
    </w:p>
    <w:p w:rsidR="0025056F" w:rsidRDefault="0025056F">
      <w:r>
        <w:t xml:space="preserve">è stato presentato a questo concorso ed </w:t>
      </w:r>
      <w:r w:rsidR="00A35D2D">
        <w:t>è stato apprezzato più di ogni altro, pervenuto da ogni angolo dell’Italia,  p</w:t>
      </w:r>
      <w:r w:rsidR="00A35D2D" w:rsidRPr="00A35D2D">
        <w:t>er l’impegno, l’aderenza al tema e l’abilità nella trasposizione visiva del romanzo</w:t>
      </w:r>
      <w:r w:rsidR="00A35D2D">
        <w:t xml:space="preserve">. </w:t>
      </w:r>
    </w:p>
    <w:p w:rsidR="00A35D2D" w:rsidRDefault="00A35D2D" w:rsidP="003E3B68">
      <w:pPr>
        <w:jc w:val="both"/>
      </w:pPr>
      <w:r>
        <w:t xml:space="preserve"> La Giuria, rappresentata dai docenti BAUER, CASTELLI E BARUTTA, ha letto questa motivazione nell’assegnare il primo premio</w:t>
      </w:r>
      <w:r w:rsidR="003E3B68">
        <w:t xml:space="preserve"> ai quattro autori del cortometraggio</w:t>
      </w:r>
      <w:r>
        <w:t>:</w:t>
      </w:r>
    </w:p>
    <w:p w:rsidR="00A35D2D" w:rsidRDefault="00A35D2D"/>
    <w:p w:rsidR="00A35D2D" w:rsidRDefault="00A35D2D" w:rsidP="001E2D9D">
      <w:pPr>
        <w:jc w:val="both"/>
        <w:rPr>
          <w:rFonts w:ascii="Arial" w:hAnsi="Arial" w:cs="Arial"/>
          <w:i/>
          <w:color w:val="4A4A4A"/>
          <w:shd w:val="clear" w:color="auto" w:fill="FFFFFF"/>
        </w:rPr>
      </w:pPr>
      <w:r w:rsidRPr="00A35D2D">
        <w:rPr>
          <w:rFonts w:ascii="Arial" w:hAnsi="Arial" w:cs="Arial"/>
          <w:i/>
          <w:color w:val="4A4A4A"/>
          <w:shd w:val="clear" w:color="auto" w:fill="FFFFFF"/>
        </w:rPr>
        <w:t>Per la pulizia delle immagini, le scelte in fasi di montaggio e dei movimenti di camera, l’accurata selezione delle location e dei costumi e della colonna sonora originale. Il regista elabora un racconto fresco e piacevole che incuriosisce e invita/introduce al viaggio nel libro.</w:t>
      </w:r>
    </w:p>
    <w:p w:rsidR="00A35D2D" w:rsidRPr="00A35D2D" w:rsidRDefault="00A35D2D" w:rsidP="00A35D2D">
      <w:pPr>
        <w:rPr>
          <w:rFonts w:ascii="Arial" w:hAnsi="Arial" w:cs="Arial"/>
          <w:i/>
          <w:color w:val="4A4A4A"/>
          <w:shd w:val="clear" w:color="auto" w:fill="FFFFFF"/>
        </w:rPr>
      </w:pPr>
    </w:p>
    <w:p w:rsidR="00A35D2D" w:rsidRDefault="00A35D2D">
      <w:r>
        <w:t>Invitiamo tutti allora a leggere il libro, a vedere il cortometraggio che ne è stato tratto</w:t>
      </w:r>
      <w:r w:rsidR="002B17E3">
        <w:t xml:space="preserve">, a consultare la pagina dedicata all’evento, </w:t>
      </w:r>
      <w:r>
        <w:t xml:space="preserve"> ed a complimentarsi con gli autori.</w:t>
      </w:r>
      <w:r w:rsidR="002B17E3">
        <w:t xml:space="preserve"> Sono stati strepitosi, eccezionali (lo ha decretato una Giuria molto qualificata ed anche l’autore del libro</w:t>
      </w:r>
      <w:r w:rsidR="0025056F">
        <w:t>, che si sono detti esterrefatti della bravura mostrata a fronte di mezzi tecnici davvero essenziali a loro disposizione</w:t>
      </w:r>
      <w:r w:rsidR="002B17E3">
        <w:t>).</w:t>
      </w:r>
    </w:p>
    <w:p w:rsidR="00A35D2D" w:rsidRDefault="002B17E3">
      <w:hyperlink r:id="rId6" w:history="1">
        <w:r w:rsidRPr="0087167E">
          <w:rPr>
            <w:rStyle w:val="Collegamentoipertestuale"/>
          </w:rPr>
          <w:t>https://www.primaeffe.it/blog/i-vincitori-di-regista-per-un-libro-2021/</w:t>
        </w:r>
      </w:hyperlink>
    </w:p>
    <w:p w:rsidR="002B17E3" w:rsidRDefault="00DC184C">
      <w:r>
        <w:t>Ecco i miei commenti:</w:t>
      </w:r>
    </w:p>
    <w:p w:rsidR="00DC184C" w:rsidRPr="00DC184C" w:rsidRDefault="00DC184C" w:rsidP="001E2D9D">
      <w:pPr>
        <w:jc w:val="both"/>
        <w:rPr>
          <w:i/>
        </w:rPr>
      </w:pPr>
      <w:r w:rsidRPr="00DC184C">
        <w:rPr>
          <w:i/>
        </w:rPr>
        <w:t xml:space="preserve">Caro Mattia, </w:t>
      </w:r>
      <w:r w:rsidRPr="00DC184C">
        <w:rPr>
          <w:i/>
        </w:rPr>
        <w:t xml:space="preserve">cari Gabriele, Emma, </w:t>
      </w:r>
    </w:p>
    <w:p w:rsidR="00DC184C" w:rsidRPr="00DC184C" w:rsidRDefault="00DC184C" w:rsidP="001E2D9D">
      <w:pPr>
        <w:spacing w:after="0"/>
        <w:jc w:val="both"/>
        <w:rPr>
          <w:i/>
        </w:rPr>
      </w:pPr>
      <w:r w:rsidRPr="00DC184C">
        <w:rPr>
          <w:i/>
        </w:rPr>
        <w:t>Ho visto più volte il corto perché è una realizzazione stupenda, per sceneggiatura, inquadrature, luci (che belle le luci morbide, la tendina con il vento, la nitidezza di alcuni fotogrammi che spiccano su altri) , i pochi ma significativi frammenti di dialogo. Mi piace che non abbiate conferito un'atmosfera nebbiosa - fumosa s</w:t>
      </w:r>
      <w:r w:rsidRPr="00DC184C">
        <w:rPr>
          <w:i/>
        </w:rPr>
        <w:t xml:space="preserve">e non nel mistero della ragazza, ma nitida e solare. </w:t>
      </w:r>
      <w:r w:rsidRPr="00DC184C">
        <w:rPr>
          <w:i/>
        </w:rPr>
        <w:t xml:space="preserve">  La colonna sonora non solo è molto bella e originale, ma soprattutto è cadenzata come un contrappunto rispetto alle immagini, il che dà l'impressione che i canali del video e quelli dell'audio si sostengano reciprocamente. </w:t>
      </w:r>
    </w:p>
    <w:p w:rsidR="00DC184C" w:rsidRPr="00DC184C" w:rsidRDefault="00DC184C" w:rsidP="001E2D9D">
      <w:pPr>
        <w:spacing w:after="0"/>
        <w:jc w:val="both"/>
        <w:rPr>
          <w:i/>
        </w:rPr>
      </w:pPr>
      <w:r w:rsidRPr="00DC184C">
        <w:rPr>
          <w:i/>
        </w:rPr>
        <w:t>Anche l'interpretazione, considerato che non siete attori professionisti, è in genere convincente.</w:t>
      </w:r>
    </w:p>
    <w:p w:rsidR="00DC184C" w:rsidRPr="00DC184C" w:rsidRDefault="00DC184C" w:rsidP="001E2D9D">
      <w:pPr>
        <w:spacing w:after="0"/>
        <w:jc w:val="both"/>
        <w:rPr>
          <w:i/>
        </w:rPr>
      </w:pPr>
      <w:r w:rsidRPr="00DC184C">
        <w:rPr>
          <w:i/>
        </w:rPr>
        <w:t>Un'ottima opera prima.</w:t>
      </w:r>
    </w:p>
    <w:p w:rsidR="00DC184C" w:rsidRPr="00DC184C" w:rsidRDefault="00DC184C" w:rsidP="001E2D9D">
      <w:pPr>
        <w:spacing w:after="0"/>
        <w:jc w:val="both"/>
        <w:rPr>
          <w:i/>
        </w:rPr>
      </w:pPr>
      <w:r w:rsidRPr="00DC184C">
        <w:rPr>
          <w:i/>
        </w:rPr>
        <w:t>Intanto a tutti voi invio i più vivi complimenti.  Congratulazioni, siete stati grandiosi!</w:t>
      </w:r>
    </w:p>
    <w:p w:rsidR="00DC184C" w:rsidRPr="00DC184C" w:rsidRDefault="00DC184C" w:rsidP="001E2D9D">
      <w:pPr>
        <w:jc w:val="both"/>
        <w:rPr>
          <w:i/>
        </w:rPr>
      </w:pPr>
      <w:proofErr w:type="spellStart"/>
      <w:r w:rsidRPr="00DC184C">
        <w:rPr>
          <w:i/>
        </w:rPr>
        <w:t>Albalisa</w:t>
      </w:r>
      <w:proofErr w:type="spellEnd"/>
      <w:r w:rsidRPr="00DC184C">
        <w:rPr>
          <w:i/>
        </w:rPr>
        <w:t xml:space="preserve"> </w:t>
      </w:r>
      <w:proofErr w:type="spellStart"/>
      <w:r w:rsidRPr="00DC184C">
        <w:rPr>
          <w:i/>
        </w:rPr>
        <w:t>Azzariti</w:t>
      </w:r>
      <w:proofErr w:type="spellEnd"/>
      <w:r w:rsidRPr="00DC184C">
        <w:rPr>
          <w:i/>
        </w:rPr>
        <w:t xml:space="preserve"> </w:t>
      </w:r>
    </w:p>
    <w:p w:rsidR="00A35D2D" w:rsidRDefault="00A35D2D" w:rsidP="00DC184C">
      <w:pPr>
        <w:jc w:val="right"/>
      </w:pPr>
      <w:r>
        <w:lastRenderedPageBreak/>
        <w:t xml:space="preserve">La dirigente scolastica dott.ssa </w:t>
      </w:r>
      <w:proofErr w:type="spellStart"/>
      <w:r>
        <w:t>Albalisa</w:t>
      </w:r>
      <w:proofErr w:type="spellEnd"/>
      <w:r>
        <w:t xml:space="preserve"> </w:t>
      </w:r>
      <w:proofErr w:type="spellStart"/>
      <w:r>
        <w:t>Azzariti</w:t>
      </w:r>
      <w:proofErr w:type="spellEnd"/>
    </w:p>
    <w:p w:rsidR="00DC184C" w:rsidRDefault="00DC184C">
      <w:pPr>
        <w:jc w:val="right"/>
      </w:pPr>
    </w:p>
    <w:sectPr w:rsidR="00DC1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2D"/>
    <w:rsid w:val="00175098"/>
    <w:rsid w:val="001E2D9D"/>
    <w:rsid w:val="0025056F"/>
    <w:rsid w:val="00255365"/>
    <w:rsid w:val="002B17E3"/>
    <w:rsid w:val="00357A42"/>
    <w:rsid w:val="003E3B68"/>
    <w:rsid w:val="00654917"/>
    <w:rsid w:val="00A35D2D"/>
    <w:rsid w:val="00A55EB4"/>
    <w:rsid w:val="00B476FA"/>
    <w:rsid w:val="00CE5215"/>
    <w:rsid w:val="00D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1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1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imaeffe.it/blog/i-vincitori-di-regista-per-un-libro-2021/" TargetMode="External"/><Relationship Id="rId5" Type="http://schemas.openxmlformats.org/officeDocument/2006/relationships/hyperlink" Target="https://www.youtube.com/watch?v=G8lEVfSr9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dcterms:created xsi:type="dcterms:W3CDTF">2021-10-19T16:30:00Z</dcterms:created>
  <dcterms:modified xsi:type="dcterms:W3CDTF">2021-10-19T16:30:00Z</dcterms:modified>
</cp:coreProperties>
</file>