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49E2" w14:textId="77777777" w:rsidR="00F6010C" w:rsidRDefault="00F6010C" w:rsidP="00F6010C">
      <w:pPr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 wp14:anchorId="3ED9AA60" wp14:editId="3F69FCEB">
            <wp:extent cx="4667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2F74" w14:textId="77777777" w:rsidR="00F6010C" w:rsidRDefault="00F6010C" w:rsidP="00F6010C">
      <w:pPr>
        <w:ind w:right="-1"/>
        <w:jc w:val="center"/>
        <w:rPr>
          <w:rFonts w:ascii="Book Antiqua" w:hAnsi="Book Antiqua"/>
          <w:b/>
          <w:i/>
          <w:iCs/>
          <w:sz w:val="48"/>
        </w:rPr>
      </w:pPr>
      <w:r>
        <w:rPr>
          <w:rFonts w:ascii="Book Antiqua" w:hAnsi="Book Antiqua"/>
          <w:b/>
          <w:i/>
          <w:iCs/>
          <w:sz w:val="48"/>
        </w:rPr>
        <w:t>Liceo Scientifico Statale “Elio Vittorini”</w:t>
      </w:r>
    </w:p>
    <w:p w14:paraId="62CB5280" w14:textId="77777777" w:rsidR="00F6010C" w:rsidRDefault="00F6010C" w:rsidP="00F6010C">
      <w:pPr>
        <w:pStyle w:val="Titolo9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20146 Milano</w:t>
      </w:r>
    </w:p>
    <w:p w14:paraId="2D28DEC7" w14:textId="77777777" w:rsidR="00F6010C" w:rsidRDefault="00F6010C" w:rsidP="00F6010C">
      <w:pPr>
        <w:pStyle w:val="Corpodeltesto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Via Mario Donati, 5 - Tel.  02.47.44.48 – 02.42.33.297 - fax 02.48.95.43.15 - cod. </w:t>
      </w:r>
      <w:proofErr w:type="spellStart"/>
      <w:r>
        <w:rPr>
          <w:rFonts w:ascii="Book Antiqua" w:hAnsi="Book Antiqua" w:cs="Arial"/>
          <w:sz w:val="22"/>
        </w:rPr>
        <w:t>fisc</w:t>
      </w:r>
      <w:proofErr w:type="spellEnd"/>
      <w:r>
        <w:rPr>
          <w:rFonts w:ascii="Book Antiqua" w:hAnsi="Book Antiqua" w:cs="Arial"/>
          <w:sz w:val="22"/>
        </w:rPr>
        <w:t>. 80129130151</w:t>
      </w:r>
    </w:p>
    <w:p w14:paraId="13F74FD0" w14:textId="47544903" w:rsidR="00F6010C" w:rsidRDefault="00F6010C" w:rsidP="00F6010C">
      <w:pPr>
        <w:pStyle w:val="Titolo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Sito internet: </w:t>
      </w:r>
      <w:hyperlink r:id="rId5" w:history="1">
        <w:r w:rsidR="004716E9" w:rsidRPr="007D1103">
          <w:rPr>
            <w:rStyle w:val="Collegamentoipertestuale"/>
            <w:rFonts w:ascii="Arial" w:hAnsi="Arial"/>
            <w:sz w:val="22"/>
          </w:rPr>
          <w:t>www.eliovittorini.edu.it</w:t>
        </w:r>
      </w:hyperlink>
      <w:r>
        <w:rPr>
          <w:rFonts w:ascii="Arial" w:hAnsi="Arial"/>
          <w:sz w:val="22"/>
        </w:rPr>
        <w:t xml:space="preserve">    e-mail: </w:t>
      </w:r>
      <w:hyperlink r:id="rId6" w:history="1">
        <w:r>
          <w:rPr>
            <w:rStyle w:val="Collegamentoipertestuale"/>
            <w:rFonts w:ascii="Arial" w:hAnsi="Arial"/>
            <w:sz w:val="22"/>
          </w:rPr>
          <w:t>segreteria@vittorininet.it</w:t>
        </w:r>
      </w:hyperlink>
    </w:p>
    <w:p w14:paraId="11BD9809" w14:textId="77777777" w:rsidR="00F6010C" w:rsidRDefault="00F6010C" w:rsidP="00F6010C"/>
    <w:p w14:paraId="317E50F6" w14:textId="77777777" w:rsidR="003B354F" w:rsidRDefault="003B354F" w:rsidP="00F6010C"/>
    <w:p w14:paraId="55F4AFFA" w14:textId="65B9C8F9" w:rsidR="00F6010C" w:rsidRDefault="00F6010C" w:rsidP="0096518F">
      <w:pPr>
        <w:rPr>
          <w:bCs/>
        </w:rPr>
      </w:pPr>
      <w:r>
        <w:rPr>
          <w:bCs/>
        </w:rPr>
        <w:t xml:space="preserve">Prot. n.           /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</w:t>
      </w:r>
      <w:r w:rsidR="00B5161D">
        <w:rPr>
          <w:bCs/>
        </w:rPr>
        <w:t xml:space="preserve">                      </w:t>
      </w:r>
      <w:r w:rsidR="003B354F">
        <w:rPr>
          <w:bCs/>
        </w:rPr>
        <w:t xml:space="preserve">           </w:t>
      </w:r>
      <w:r w:rsidR="00B5161D">
        <w:rPr>
          <w:bCs/>
        </w:rPr>
        <w:t xml:space="preserve">   </w:t>
      </w:r>
      <w:r>
        <w:rPr>
          <w:bCs/>
        </w:rPr>
        <w:t xml:space="preserve">  </w:t>
      </w:r>
      <w:r w:rsidR="0091745A">
        <w:rPr>
          <w:bCs/>
        </w:rPr>
        <w:tab/>
      </w:r>
      <w:r w:rsidR="0091745A">
        <w:rPr>
          <w:bCs/>
        </w:rPr>
        <w:tab/>
      </w:r>
      <w:r w:rsidR="0091745A">
        <w:rPr>
          <w:bCs/>
        </w:rPr>
        <w:tab/>
      </w:r>
      <w:r w:rsidR="0091745A">
        <w:rPr>
          <w:bCs/>
        </w:rPr>
        <w:tab/>
      </w:r>
      <w:r w:rsidR="0091745A">
        <w:rPr>
          <w:bCs/>
        </w:rPr>
        <w:tab/>
      </w:r>
      <w:r w:rsidR="0091745A">
        <w:rPr>
          <w:bCs/>
        </w:rPr>
        <w:tab/>
      </w:r>
      <w:r w:rsidR="0091745A">
        <w:rPr>
          <w:bCs/>
        </w:rPr>
        <w:tab/>
      </w:r>
      <w:r w:rsidR="0091745A">
        <w:rPr>
          <w:bCs/>
        </w:rPr>
        <w:tab/>
      </w:r>
      <w:proofErr w:type="gramStart"/>
      <w:r>
        <w:rPr>
          <w:bCs/>
        </w:rPr>
        <w:t xml:space="preserve">Milano, </w:t>
      </w:r>
      <w:r w:rsidR="00B5161D">
        <w:rPr>
          <w:bCs/>
        </w:rPr>
        <w:t xml:space="preserve">  </w:t>
      </w:r>
      <w:proofErr w:type="gramEnd"/>
      <w:r w:rsidR="00B5161D">
        <w:rPr>
          <w:bCs/>
        </w:rPr>
        <w:t xml:space="preserve"> </w:t>
      </w:r>
      <w:r>
        <w:rPr>
          <w:bCs/>
        </w:rPr>
        <w:t>Giugno  20</w:t>
      </w:r>
      <w:r w:rsidR="00746A12">
        <w:rPr>
          <w:bCs/>
        </w:rPr>
        <w:t>20</w:t>
      </w:r>
    </w:p>
    <w:p w14:paraId="270FF605" w14:textId="77777777" w:rsidR="00F6010C" w:rsidRDefault="00F6010C" w:rsidP="0096518F">
      <w:pPr>
        <w:jc w:val="right"/>
        <w:rPr>
          <w:bCs/>
        </w:rPr>
      </w:pPr>
    </w:p>
    <w:p w14:paraId="62744826" w14:textId="6BC42E0A" w:rsidR="0096518F" w:rsidRDefault="00F6010C" w:rsidP="0091745A">
      <w:pPr>
        <w:tabs>
          <w:tab w:val="left" w:pos="5725"/>
        </w:tabs>
        <w:jc w:val="right"/>
        <w:rPr>
          <w:bCs/>
        </w:rPr>
      </w:pPr>
      <w:r>
        <w:rPr>
          <w:bCs/>
        </w:rPr>
        <w:tab/>
      </w:r>
    </w:p>
    <w:p w14:paraId="1148E37C" w14:textId="77777777" w:rsidR="00F6010C" w:rsidRDefault="00F6010C" w:rsidP="00F6010C">
      <w:pPr>
        <w:rPr>
          <w:bCs/>
        </w:rPr>
      </w:pPr>
    </w:p>
    <w:p w14:paraId="71B5E198" w14:textId="748ABBC5" w:rsidR="004716E9" w:rsidRPr="001A095A" w:rsidRDefault="00F6010C" w:rsidP="004716E9">
      <w:pPr>
        <w:rPr>
          <w:b/>
          <w:bCs/>
          <w:sz w:val="22"/>
          <w:szCs w:val="22"/>
        </w:rPr>
      </w:pPr>
      <w:r w:rsidRPr="001A095A">
        <w:rPr>
          <w:b/>
          <w:bCs/>
        </w:rPr>
        <w:t xml:space="preserve">OGGETTO: </w:t>
      </w:r>
      <w:r w:rsidR="004716E9" w:rsidRPr="001A095A">
        <w:rPr>
          <w:b/>
          <w:bCs/>
        </w:rPr>
        <w:t xml:space="preserve">Piano di apprendimento </w:t>
      </w:r>
      <w:r w:rsidR="00DE1DDE">
        <w:rPr>
          <w:b/>
          <w:bCs/>
        </w:rPr>
        <w:t>individualizzato</w:t>
      </w:r>
      <w:r w:rsidR="004716E9" w:rsidRPr="001A095A">
        <w:rPr>
          <w:b/>
          <w:bCs/>
        </w:rPr>
        <w:t xml:space="preserve"> dell’alunno formulato ai sensi dell’art.6 comma 1 dell’O.M. 16 Maggio 2020</w:t>
      </w:r>
      <w:r w:rsidR="004716E9" w:rsidRPr="001A095A">
        <w:rPr>
          <w:b/>
          <w:bCs/>
          <w:sz w:val="22"/>
          <w:szCs w:val="22"/>
        </w:rPr>
        <w:t xml:space="preserve"> </w:t>
      </w:r>
    </w:p>
    <w:p w14:paraId="354EAC72" w14:textId="77777777" w:rsidR="004716E9" w:rsidRPr="001A095A" w:rsidRDefault="004716E9" w:rsidP="004716E9">
      <w:pPr>
        <w:rPr>
          <w:b/>
          <w:bCs/>
          <w:sz w:val="22"/>
          <w:szCs w:val="22"/>
        </w:rPr>
      </w:pPr>
    </w:p>
    <w:p w14:paraId="006D461F" w14:textId="77777777" w:rsidR="001551F3" w:rsidRPr="001A095A" w:rsidRDefault="004716E9" w:rsidP="001551F3">
      <w:pPr>
        <w:jc w:val="both"/>
        <w:rPr>
          <w:sz w:val="22"/>
          <w:szCs w:val="22"/>
        </w:rPr>
      </w:pPr>
      <w:r w:rsidRPr="001A095A">
        <w:rPr>
          <w:sz w:val="22"/>
          <w:szCs w:val="22"/>
        </w:rPr>
        <w:t xml:space="preserve">Il Consiglio di Classe, in sede di scrutinio finale, certifica che lo studente /la studentessa </w:t>
      </w:r>
    </w:p>
    <w:p w14:paraId="3F5679F7" w14:textId="77777777" w:rsidR="001551F3" w:rsidRPr="001A095A" w:rsidRDefault="001551F3" w:rsidP="001551F3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865A357" w14:textId="3E37E698" w:rsidR="001551F3" w:rsidRPr="001A095A" w:rsidRDefault="001551F3" w:rsidP="001551F3">
      <w:pPr>
        <w:jc w:val="both"/>
        <w:rPr>
          <w:sz w:val="22"/>
          <w:szCs w:val="22"/>
        </w:rPr>
      </w:pPr>
    </w:p>
    <w:p w14:paraId="01963295" w14:textId="16F57041" w:rsidR="001551F3" w:rsidRPr="001A095A" w:rsidRDefault="0091745A" w:rsidP="001551F3">
      <w:pPr>
        <w:jc w:val="both"/>
        <w:rPr>
          <w:sz w:val="22"/>
          <w:szCs w:val="22"/>
        </w:rPr>
      </w:pPr>
      <w:r w:rsidRPr="001A095A">
        <w:rPr>
          <w:sz w:val="22"/>
          <w:szCs w:val="22"/>
        </w:rPr>
        <w:t>della classe ………</w:t>
      </w:r>
    </w:p>
    <w:p w14:paraId="553C5732" w14:textId="77777777" w:rsidR="001551F3" w:rsidRPr="001A095A" w:rsidRDefault="004716E9" w:rsidP="0091745A">
      <w:pPr>
        <w:jc w:val="center"/>
        <w:rPr>
          <w:b/>
          <w:bCs/>
          <w:sz w:val="22"/>
          <w:szCs w:val="22"/>
        </w:rPr>
      </w:pPr>
      <w:r w:rsidRPr="001A095A">
        <w:rPr>
          <w:b/>
          <w:bCs/>
          <w:sz w:val="22"/>
          <w:szCs w:val="22"/>
          <w:u w:val="single"/>
        </w:rPr>
        <w:t>NON</w:t>
      </w:r>
      <w:r w:rsidRPr="001A095A">
        <w:rPr>
          <w:b/>
          <w:bCs/>
          <w:sz w:val="22"/>
          <w:szCs w:val="22"/>
        </w:rPr>
        <w:t xml:space="preserve"> ha conseguito votazioni sufficienti in tutte le discipline</w:t>
      </w:r>
      <w:r w:rsidR="001551F3" w:rsidRPr="001A095A">
        <w:rPr>
          <w:b/>
          <w:bCs/>
          <w:sz w:val="22"/>
          <w:szCs w:val="22"/>
        </w:rPr>
        <w:t>.</w:t>
      </w:r>
    </w:p>
    <w:p w14:paraId="11FF651E" w14:textId="253E9852" w:rsidR="004716E9" w:rsidRPr="001A095A" w:rsidRDefault="001551F3" w:rsidP="001551F3">
      <w:pPr>
        <w:jc w:val="both"/>
        <w:rPr>
          <w:sz w:val="22"/>
          <w:szCs w:val="22"/>
        </w:rPr>
      </w:pPr>
      <w:r w:rsidRPr="001A095A">
        <w:rPr>
          <w:sz w:val="22"/>
          <w:szCs w:val="22"/>
        </w:rPr>
        <w:t>A</w:t>
      </w:r>
      <w:r w:rsidR="004716E9" w:rsidRPr="001A095A">
        <w:rPr>
          <w:sz w:val="22"/>
          <w:szCs w:val="22"/>
        </w:rPr>
        <w:t>i sensi dell’O.M.</w:t>
      </w:r>
      <w:r w:rsidR="00084C5B" w:rsidRPr="001A095A">
        <w:rPr>
          <w:sz w:val="22"/>
          <w:szCs w:val="22"/>
        </w:rPr>
        <w:t xml:space="preserve"> 16 Maggio 2020 </w:t>
      </w:r>
      <w:proofErr w:type="gramStart"/>
      <w:r w:rsidR="00084C5B" w:rsidRPr="001A095A">
        <w:rPr>
          <w:sz w:val="22"/>
          <w:szCs w:val="22"/>
        </w:rPr>
        <w:t>“</w:t>
      </w:r>
      <w:r w:rsidR="004716E9" w:rsidRPr="001A095A">
        <w:rPr>
          <w:sz w:val="22"/>
          <w:szCs w:val="22"/>
        </w:rPr>
        <w:t xml:space="preserve"> </w:t>
      </w:r>
      <w:r w:rsidR="00084C5B" w:rsidRPr="001A095A">
        <w:rPr>
          <w:sz w:val="22"/>
          <w:szCs w:val="22"/>
        </w:rPr>
        <w:t>Ordinanza</w:t>
      </w:r>
      <w:proofErr w:type="gramEnd"/>
      <w:r w:rsidR="00084C5B" w:rsidRPr="001A095A">
        <w:rPr>
          <w:sz w:val="22"/>
          <w:szCs w:val="22"/>
        </w:rPr>
        <w:t xml:space="preserve"> concernente la valutazione finale degli alunni per l’anno scolastico 2019/2020 e prime disposizioni per il recupero degli apprendimenti” art. 6, è disposta l’ammissione alla classe successiva con</w:t>
      </w:r>
      <w:r w:rsidRPr="001A095A">
        <w:rPr>
          <w:sz w:val="22"/>
          <w:szCs w:val="22"/>
        </w:rPr>
        <w:t xml:space="preserve"> il vincolo, tuttavia, per lo studente di recuperare tali insufficienze nel corso del prossimo anno scolastico. </w:t>
      </w:r>
      <w:r w:rsidR="00084C5B" w:rsidRPr="001A095A">
        <w:rPr>
          <w:sz w:val="22"/>
          <w:szCs w:val="22"/>
        </w:rPr>
        <w:t xml:space="preserve"> </w:t>
      </w:r>
      <w:r w:rsidRPr="001A095A">
        <w:rPr>
          <w:sz w:val="22"/>
          <w:szCs w:val="22"/>
        </w:rPr>
        <w:t>I voti espressi in decimi, ancorché inferiori a sei, sono riportati nel documento di valutazione finale. Per l’attribuzione del credito restano ferme le disposizioni di cui all’articolo 15, comma 2 del Decreto legislativo. Nel caso di media inferiore a sei decimi per il terzo o il quarto anno, è attribuito un credito pari a 6, fatta salva la possibilità di integrarlo, con riferimento all’allegato A al Decreto legislativo corrispondente alla classe frequentata nell’anno scolastico 2019/2020, nello scrutinio finale relativo all’anno scolastico 2020/21, con riguardo al piano di apprendimento individualizzato di cui all’articolo 6, comma 1.</w:t>
      </w:r>
    </w:p>
    <w:p w14:paraId="6FB87EAC" w14:textId="36762BD2" w:rsidR="0091745A" w:rsidRPr="001A095A" w:rsidRDefault="001551F3" w:rsidP="0091745A">
      <w:pPr>
        <w:jc w:val="both"/>
        <w:rPr>
          <w:sz w:val="22"/>
          <w:szCs w:val="22"/>
        </w:rPr>
      </w:pPr>
      <w:r w:rsidRPr="001A095A">
        <w:rPr>
          <w:sz w:val="22"/>
          <w:szCs w:val="22"/>
        </w:rPr>
        <w:t xml:space="preserve">Il Consiglio di Classe comunica allo studente /alla studentessa ed ai suoi genitori/tutori gli </w:t>
      </w:r>
      <w:r w:rsidR="00084C5B" w:rsidRPr="001A095A">
        <w:rPr>
          <w:sz w:val="22"/>
          <w:szCs w:val="22"/>
        </w:rPr>
        <w:t xml:space="preserve">obiettivi di </w:t>
      </w:r>
      <w:r w:rsidRPr="001A095A">
        <w:rPr>
          <w:sz w:val="22"/>
          <w:szCs w:val="22"/>
        </w:rPr>
        <w:t>a</w:t>
      </w:r>
      <w:r w:rsidR="00084C5B" w:rsidRPr="001A095A">
        <w:rPr>
          <w:sz w:val="22"/>
          <w:szCs w:val="22"/>
        </w:rPr>
        <w:t>pprendimento da conseguire, ai fini della proficua prosecuzione del processo di apprendimento nella classe successiva, nonché specifiche strategie per il miglioramento dei livelli di apprendimento</w:t>
      </w:r>
      <w:r w:rsidR="008A33E1">
        <w:rPr>
          <w:sz w:val="22"/>
          <w:szCs w:val="22"/>
        </w:rPr>
        <w:t>. P</w:t>
      </w:r>
      <w:r w:rsidR="008A33E1" w:rsidRPr="008A33E1">
        <w:rPr>
          <w:sz w:val="22"/>
          <w:szCs w:val="22"/>
        </w:rPr>
        <w:t>er superare le criticità emerse in fase di scrutinio, lo studente dovrà applicarsi con impegno studiando autonomamente durante l'estate e sarà tenuto a frequentare lezioni dedicate</w:t>
      </w:r>
      <w:r w:rsidR="008A33E1">
        <w:rPr>
          <w:sz w:val="22"/>
          <w:szCs w:val="22"/>
        </w:rPr>
        <w:t xml:space="preserve">, che avranno </w:t>
      </w:r>
      <w:r w:rsidR="008A33E1" w:rsidRPr="008A33E1">
        <w:rPr>
          <w:sz w:val="22"/>
          <w:szCs w:val="22"/>
        </w:rPr>
        <w:t>avvio nei primi giorni di settembre</w:t>
      </w:r>
      <w:r w:rsidR="008A33E1">
        <w:rPr>
          <w:sz w:val="22"/>
          <w:szCs w:val="22"/>
        </w:rPr>
        <w:t>.</w:t>
      </w:r>
    </w:p>
    <w:p w14:paraId="05FEE2EB" w14:textId="672757A4" w:rsidR="001551F3" w:rsidRPr="001A095A" w:rsidRDefault="0091745A" w:rsidP="004716E9">
      <w:pPr>
        <w:rPr>
          <w:sz w:val="22"/>
          <w:szCs w:val="22"/>
        </w:rPr>
      </w:pPr>
      <w:r w:rsidRPr="001A095A">
        <w:rPr>
          <w:sz w:val="22"/>
          <w:szCs w:val="22"/>
        </w:rPr>
        <w:t>Il presente documento è allegato al Documento di Valutazione dello studente/della studentessa ed è notificato ai genitori per via telematica</w:t>
      </w:r>
      <w:r w:rsidR="00906C7B">
        <w:rPr>
          <w:sz w:val="22"/>
          <w:szCs w:val="22"/>
        </w:rPr>
        <w:t xml:space="preserve">, </w:t>
      </w:r>
      <w:r w:rsidR="00906C7B" w:rsidRPr="00906C7B">
        <w:rPr>
          <w:sz w:val="22"/>
          <w:szCs w:val="22"/>
        </w:rPr>
        <w:t>nella sezione documenti studenti/tutori</w:t>
      </w:r>
      <w:r w:rsidRPr="001A095A">
        <w:rPr>
          <w:sz w:val="22"/>
          <w:szCs w:val="22"/>
        </w:rPr>
        <w:t>.</w:t>
      </w:r>
      <w:r w:rsidR="007A44C9">
        <w:rPr>
          <w:sz w:val="22"/>
          <w:szCs w:val="22"/>
        </w:rPr>
        <w:t xml:space="preserve"> Ai sensi delle delibere n.50 del 26 maggio 2020 del Collegio Docenti e n. </w:t>
      </w:r>
      <w:r w:rsidR="007A44C9" w:rsidRPr="007A44C9">
        <w:rPr>
          <w:sz w:val="22"/>
          <w:szCs w:val="22"/>
        </w:rPr>
        <w:t xml:space="preserve">29 del 27 </w:t>
      </w:r>
      <w:r w:rsidR="007A44C9">
        <w:rPr>
          <w:sz w:val="22"/>
          <w:szCs w:val="22"/>
        </w:rPr>
        <w:t>mag</w:t>
      </w:r>
      <w:r w:rsidR="007A44C9" w:rsidRPr="007A44C9">
        <w:rPr>
          <w:sz w:val="22"/>
          <w:szCs w:val="22"/>
        </w:rPr>
        <w:t>gio 2020</w:t>
      </w:r>
      <w:r w:rsidR="007A44C9">
        <w:rPr>
          <w:sz w:val="22"/>
          <w:szCs w:val="22"/>
        </w:rPr>
        <w:t xml:space="preserve"> del Consiglio di Istituto le firme sono sostituite a mezzo stampa.</w:t>
      </w:r>
    </w:p>
    <w:p w14:paraId="3B4C5793" w14:textId="77777777" w:rsidR="001A095A" w:rsidRDefault="001A095A" w:rsidP="0091745A">
      <w:pPr>
        <w:jc w:val="center"/>
        <w:rPr>
          <w:sz w:val="22"/>
          <w:szCs w:val="22"/>
        </w:rPr>
      </w:pPr>
    </w:p>
    <w:p w14:paraId="0A0253B5" w14:textId="3D7B3927" w:rsidR="0091745A" w:rsidRPr="001A095A" w:rsidRDefault="0091745A" w:rsidP="007A44C9">
      <w:pPr>
        <w:jc w:val="center"/>
        <w:rPr>
          <w:sz w:val="22"/>
          <w:szCs w:val="22"/>
        </w:rPr>
      </w:pPr>
      <w:r w:rsidRPr="001A095A">
        <w:rPr>
          <w:sz w:val="22"/>
          <w:szCs w:val="22"/>
        </w:rPr>
        <w:t>IL DIRIGENTE SCOLASTICO</w:t>
      </w:r>
    </w:p>
    <w:p w14:paraId="42385391" w14:textId="59A4C901" w:rsidR="0091745A" w:rsidRPr="001A095A" w:rsidRDefault="0091745A" w:rsidP="007A44C9">
      <w:pPr>
        <w:jc w:val="center"/>
        <w:rPr>
          <w:sz w:val="22"/>
          <w:szCs w:val="22"/>
        </w:rPr>
      </w:pPr>
      <w:r w:rsidRPr="001A095A">
        <w:rPr>
          <w:sz w:val="22"/>
          <w:szCs w:val="22"/>
        </w:rPr>
        <w:t>Dott.ssa Albalisa Azzariti</w:t>
      </w:r>
    </w:p>
    <w:p w14:paraId="441D598C" w14:textId="63812507" w:rsidR="007A44C9" w:rsidRDefault="00883F08" w:rsidP="00EB1047">
      <w:pPr>
        <w:ind w:left="6372" w:right="-77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7A44C9" w:rsidRPr="007A44C9">
        <w:rPr>
          <w:sz w:val="16"/>
          <w:szCs w:val="16"/>
        </w:rPr>
        <w:t>(Firma autografa sostituita a mezzo stampa</w:t>
      </w:r>
    </w:p>
    <w:p w14:paraId="0E74B6F6" w14:textId="1DE70E53" w:rsidR="001C2A19" w:rsidRPr="00837740" w:rsidRDefault="007A44C9" w:rsidP="00B51515">
      <w:pPr>
        <w:ind w:right="-776"/>
        <w:jc w:val="center"/>
        <w:rPr>
          <w:b/>
          <w:sz w:val="20"/>
          <w:szCs w:val="20"/>
        </w:rPr>
      </w:pPr>
      <w:r w:rsidRPr="007A44C9">
        <w:rPr>
          <w:sz w:val="16"/>
          <w:szCs w:val="16"/>
        </w:rPr>
        <w:t xml:space="preserve">ai sensi e per gli effetti dell’art. 3, c. 2, </w:t>
      </w:r>
      <w:proofErr w:type="spellStart"/>
      <w:r w:rsidRPr="007A44C9">
        <w:rPr>
          <w:sz w:val="16"/>
          <w:szCs w:val="16"/>
        </w:rPr>
        <w:t>D.Lgs.</w:t>
      </w:r>
      <w:proofErr w:type="spellEnd"/>
      <w:r w:rsidRPr="007A44C9">
        <w:rPr>
          <w:sz w:val="16"/>
          <w:szCs w:val="16"/>
        </w:rPr>
        <w:t xml:space="preserve"> n. 39/1993)</w:t>
      </w:r>
      <w:r w:rsidR="0091745A">
        <w:rPr>
          <w:color w:val="FF0000"/>
          <w:sz w:val="22"/>
          <w:szCs w:val="22"/>
        </w:rPr>
        <w:br w:type="page"/>
      </w:r>
      <w:r w:rsidR="001C2A19" w:rsidRPr="00837740">
        <w:rPr>
          <w:b/>
          <w:sz w:val="20"/>
          <w:szCs w:val="20"/>
        </w:rPr>
        <w:lastRenderedPageBreak/>
        <w:t xml:space="preserve">         ALUNNO   ___________________________________________________________________________        CLASSE    _______________    ANNO SCOLASTICO  </w:t>
      </w:r>
      <w:r w:rsidR="001C2A19" w:rsidRPr="00837740">
        <w:rPr>
          <w:b/>
        </w:rPr>
        <w:t>201</w:t>
      </w:r>
      <w:r w:rsidR="009A4CE7">
        <w:rPr>
          <w:b/>
        </w:rPr>
        <w:t>9/20</w:t>
      </w:r>
    </w:p>
    <w:p w14:paraId="2E9BC0FA" w14:textId="77777777" w:rsidR="001C2A19" w:rsidRPr="00B84DDE" w:rsidRDefault="001C2A19" w:rsidP="001C2A19">
      <w:pPr>
        <w:ind w:right="-776"/>
        <w:rPr>
          <w:sz w:val="20"/>
          <w:szCs w:val="20"/>
        </w:rPr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998"/>
        <w:gridCol w:w="4625"/>
        <w:gridCol w:w="1800"/>
        <w:gridCol w:w="1417"/>
        <w:gridCol w:w="1236"/>
        <w:gridCol w:w="1174"/>
        <w:gridCol w:w="1964"/>
      </w:tblGrid>
      <w:tr w:rsidR="004D756A" w:rsidRPr="00B84DDE" w14:paraId="307BA497" w14:textId="2CF10442" w:rsidTr="000828BC">
        <w:trPr>
          <w:trHeight w:val="606"/>
        </w:trPr>
        <w:tc>
          <w:tcPr>
            <w:tcW w:w="2495" w:type="dxa"/>
            <w:shd w:val="clear" w:color="auto" w:fill="auto"/>
          </w:tcPr>
          <w:p w14:paraId="284706D8" w14:textId="77777777" w:rsidR="004D756A" w:rsidRPr="008A175E" w:rsidRDefault="004D756A" w:rsidP="007E311B">
            <w:pPr>
              <w:jc w:val="center"/>
              <w:rPr>
                <w:b/>
              </w:rPr>
            </w:pPr>
            <w:r w:rsidRPr="008A175E">
              <w:rPr>
                <w:b/>
              </w:rPr>
              <w:t>MATERIE</w:t>
            </w:r>
          </w:p>
        </w:tc>
        <w:tc>
          <w:tcPr>
            <w:tcW w:w="998" w:type="dxa"/>
            <w:shd w:val="clear" w:color="auto" w:fill="auto"/>
          </w:tcPr>
          <w:p w14:paraId="47DE6602" w14:textId="77777777" w:rsidR="004D756A" w:rsidRPr="008A175E" w:rsidRDefault="004D756A" w:rsidP="007E311B">
            <w:pPr>
              <w:jc w:val="center"/>
              <w:rPr>
                <w:b/>
              </w:rPr>
            </w:pPr>
            <w:r w:rsidRPr="008A175E">
              <w:rPr>
                <w:b/>
              </w:rPr>
              <w:t>VOTO</w:t>
            </w:r>
          </w:p>
          <w:p w14:paraId="39FC36E4" w14:textId="77777777" w:rsidR="004D756A" w:rsidRPr="008A175E" w:rsidRDefault="004D756A" w:rsidP="007E311B">
            <w:pPr>
              <w:jc w:val="center"/>
              <w:rPr>
                <w:b/>
              </w:rPr>
            </w:pPr>
          </w:p>
        </w:tc>
        <w:tc>
          <w:tcPr>
            <w:tcW w:w="4625" w:type="dxa"/>
          </w:tcPr>
          <w:p w14:paraId="789397CB" w14:textId="77777777" w:rsidR="004D756A" w:rsidRDefault="004D756A" w:rsidP="007E311B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  <w:p w14:paraId="578CCBF4" w14:textId="4DF62FC6" w:rsidR="004D756A" w:rsidRPr="008A175E" w:rsidRDefault="004D756A" w:rsidP="007E311B">
            <w:pPr>
              <w:jc w:val="center"/>
              <w:rPr>
                <w:b/>
              </w:rPr>
            </w:pPr>
            <w:r>
              <w:rPr>
                <w:b/>
              </w:rPr>
              <w:t>DA CONSEGUIRE</w:t>
            </w:r>
          </w:p>
        </w:tc>
        <w:tc>
          <w:tcPr>
            <w:tcW w:w="5627" w:type="dxa"/>
            <w:gridSpan w:val="4"/>
            <w:shd w:val="clear" w:color="auto" w:fill="auto"/>
          </w:tcPr>
          <w:p w14:paraId="1BD28C57" w14:textId="01BB9C69" w:rsidR="004D756A" w:rsidRPr="008A175E" w:rsidRDefault="004D756A" w:rsidP="007E311B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DI MIGLIORAMENTO DEI LIVELLI DI APPRENDIMENTO </w:t>
            </w:r>
          </w:p>
        </w:tc>
        <w:tc>
          <w:tcPr>
            <w:tcW w:w="1964" w:type="dxa"/>
          </w:tcPr>
          <w:p w14:paraId="353D2F45" w14:textId="77777777" w:rsidR="004D756A" w:rsidRDefault="004D756A" w:rsidP="007E311B">
            <w:pPr>
              <w:jc w:val="center"/>
              <w:rPr>
                <w:b/>
              </w:rPr>
            </w:pPr>
          </w:p>
        </w:tc>
      </w:tr>
      <w:tr w:rsidR="004D756A" w:rsidRPr="00B84DDE" w14:paraId="529B281B" w14:textId="074B3500" w:rsidTr="000828BC">
        <w:trPr>
          <w:trHeight w:val="2348"/>
        </w:trPr>
        <w:tc>
          <w:tcPr>
            <w:tcW w:w="2495" w:type="dxa"/>
            <w:shd w:val="clear" w:color="auto" w:fill="auto"/>
          </w:tcPr>
          <w:p w14:paraId="12661537" w14:textId="77777777" w:rsidR="004D756A" w:rsidRPr="008A175E" w:rsidRDefault="004D756A" w:rsidP="007E3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7148A915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786C8C01" w14:textId="77777777" w:rsidR="004D756A" w:rsidRPr="000828BC" w:rsidRDefault="004D756A" w:rsidP="007E311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5791D1F" w14:textId="74CF755D" w:rsidR="004D756A" w:rsidRPr="000828BC" w:rsidRDefault="004D756A" w:rsidP="007E311B">
            <w:pPr>
              <w:rPr>
                <w:sz w:val="16"/>
                <w:szCs w:val="16"/>
              </w:rPr>
            </w:pPr>
            <w:r w:rsidRPr="000828BC">
              <w:rPr>
                <w:sz w:val="16"/>
                <w:szCs w:val="16"/>
              </w:rPr>
              <w:t>Riprendere le conoscenze</w:t>
            </w:r>
            <w:r w:rsidR="000828BC">
              <w:rPr>
                <w:sz w:val="16"/>
                <w:szCs w:val="16"/>
              </w:rPr>
              <w:t xml:space="preserve"> o le </w:t>
            </w:r>
            <w:r w:rsidRPr="000828BC">
              <w:rPr>
                <w:sz w:val="16"/>
                <w:szCs w:val="16"/>
              </w:rPr>
              <w:t>abilità fondamentali</w:t>
            </w:r>
            <w:r w:rsidR="000828BC">
              <w:rPr>
                <w:sz w:val="16"/>
                <w:szCs w:val="16"/>
              </w:rPr>
              <w:t xml:space="preserve">, i nuclei concettuali principali, </w:t>
            </w:r>
          </w:p>
          <w:p w14:paraId="225F04A8" w14:textId="321E4398" w:rsidR="004D756A" w:rsidRPr="000828BC" w:rsidRDefault="004D756A" w:rsidP="007E311B">
            <w:pPr>
              <w:rPr>
                <w:sz w:val="18"/>
                <w:szCs w:val="18"/>
              </w:rPr>
            </w:pPr>
            <w:r w:rsidRPr="000828BC">
              <w:rPr>
                <w:sz w:val="16"/>
                <w:szCs w:val="16"/>
              </w:rPr>
              <w:t>nell’ambito disciplinare, con riferimento anche ai contenuti / procedimenti studiati nell’anno precedente o nell’ordine scolastico precedente, al fine di consolidare le strutture di base della disciplina.</w:t>
            </w:r>
          </w:p>
        </w:tc>
        <w:tc>
          <w:tcPr>
            <w:tcW w:w="1417" w:type="dxa"/>
            <w:shd w:val="clear" w:color="auto" w:fill="auto"/>
          </w:tcPr>
          <w:p w14:paraId="39E3E088" w14:textId="754663C3" w:rsidR="004D756A" w:rsidRPr="000828BC" w:rsidRDefault="004D756A" w:rsidP="000828BC">
            <w:pPr>
              <w:rPr>
                <w:sz w:val="16"/>
                <w:szCs w:val="16"/>
              </w:rPr>
            </w:pPr>
            <w:r w:rsidRPr="000828BC">
              <w:rPr>
                <w:sz w:val="16"/>
                <w:szCs w:val="16"/>
              </w:rPr>
              <w:t xml:space="preserve">Seguire le indicazioni del docente ed avvalersi maggiormente di appunti o del libro di testo per acquisire una conoscenza </w:t>
            </w:r>
            <w:r w:rsidR="000828BC">
              <w:rPr>
                <w:sz w:val="16"/>
                <w:szCs w:val="16"/>
              </w:rPr>
              <w:t>più sistematica e organizzata</w:t>
            </w:r>
            <w:r w:rsidR="000828BC" w:rsidRPr="000828BC">
              <w:rPr>
                <w:sz w:val="16"/>
                <w:szCs w:val="16"/>
              </w:rPr>
              <w:t xml:space="preserve"> </w:t>
            </w:r>
            <w:proofErr w:type="gramStart"/>
            <w:r w:rsidRPr="000828BC">
              <w:rPr>
                <w:sz w:val="16"/>
                <w:szCs w:val="16"/>
              </w:rPr>
              <w:t>dei  contenuti</w:t>
            </w:r>
            <w:proofErr w:type="gramEnd"/>
            <w:r w:rsidR="000828BC">
              <w:rPr>
                <w:sz w:val="16"/>
                <w:szCs w:val="16"/>
              </w:rPr>
              <w:t xml:space="preserve"> d</w:t>
            </w:r>
            <w:r w:rsidRPr="000828BC">
              <w:rPr>
                <w:sz w:val="16"/>
                <w:szCs w:val="16"/>
              </w:rPr>
              <w:t>isciplinari</w:t>
            </w:r>
            <w:r w:rsidR="000828BC">
              <w:rPr>
                <w:sz w:val="16"/>
                <w:szCs w:val="16"/>
              </w:rPr>
              <w:t>.</w:t>
            </w:r>
          </w:p>
        </w:tc>
        <w:tc>
          <w:tcPr>
            <w:tcW w:w="1236" w:type="dxa"/>
            <w:shd w:val="clear" w:color="auto" w:fill="auto"/>
          </w:tcPr>
          <w:p w14:paraId="7629940D" w14:textId="7FCA8A66" w:rsidR="004D756A" w:rsidRPr="000828BC" w:rsidRDefault="004D756A" w:rsidP="007E311B">
            <w:pPr>
              <w:rPr>
                <w:sz w:val="16"/>
                <w:szCs w:val="16"/>
              </w:rPr>
            </w:pPr>
            <w:r w:rsidRPr="000828BC">
              <w:rPr>
                <w:sz w:val="16"/>
                <w:szCs w:val="16"/>
              </w:rPr>
              <w:t>Applicarsi con maggior impegno nello studio personale.</w:t>
            </w:r>
          </w:p>
        </w:tc>
        <w:tc>
          <w:tcPr>
            <w:tcW w:w="1174" w:type="dxa"/>
            <w:shd w:val="clear" w:color="auto" w:fill="auto"/>
          </w:tcPr>
          <w:p w14:paraId="34219DFA" w14:textId="7BCAC513" w:rsidR="004D756A" w:rsidRPr="000828BC" w:rsidRDefault="004D756A" w:rsidP="007E311B">
            <w:pPr>
              <w:rPr>
                <w:sz w:val="16"/>
                <w:szCs w:val="16"/>
              </w:rPr>
            </w:pPr>
            <w:r w:rsidRPr="000828BC">
              <w:rPr>
                <w:sz w:val="16"/>
                <w:szCs w:val="16"/>
              </w:rPr>
              <w:t>Rendere più efficiente la gestione del tempo, così da assicurare il rispetto delle scadenze.</w:t>
            </w:r>
          </w:p>
        </w:tc>
        <w:tc>
          <w:tcPr>
            <w:tcW w:w="1964" w:type="dxa"/>
          </w:tcPr>
          <w:p w14:paraId="6D985D46" w14:textId="5D380DD8" w:rsidR="004D756A" w:rsidRDefault="004D756A" w:rsidP="007E311B">
            <w:pPr>
              <w:rPr>
                <w:sz w:val="16"/>
                <w:szCs w:val="16"/>
              </w:rPr>
            </w:pPr>
            <w:r w:rsidRPr="000828BC">
              <w:rPr>
                <w:sz w:val="16"/>
                <w:szCs w:val="16"/>
              </w:rPr>
              <w:t>Altra strateg</w:t>
            </w:r>
            <w:r w:rsidR="000828BC">
              <w:rPr>
                <w:sz w:val="16"/>
                <w:szCs w:val="16"/>
              </w:rPr>
              <w:t>i</w:t>
            </w:r>
            <w:r w:rsidRPr="000828BC">
              <w:rPr>
                <w:sz w:val="16"/>
                <w:szCs w:val="16"/>
              </w:rPr>
              <w:t xml:space="preserve">a </w:t>
            </w:r>
            <w:r w:rsidR="0015119B">
              <w:rPr>
                <w:sz w:val="16"/>
                <w:szCs w:val="16"/>
              </w:rPr>
              <w:t xml:space="preserve">di miglioramento </w:t>
            </w:r>
            <w:r w:rsidRPr="000828BC">
              <w:rPr>
                <w:sz w:val="16"/>
                <w:szCs w:val="16"/>
              </w:rPr>
              <w:t>consigliata</w:t>
            </w:r>
            <w:r w:rsidR="000828BC">
              <w:rPr>
                <w:sz w:val="16"/>
                <w:szCs w:val="16"/>
              </w:rPr>
              <w:t xml:space="preserve"> dai docenti</w:t>
            </w:r>
          </w:p>
          <w:p w14:paraId="4A780EAE" w14:textId="240279B4" w:rsidR="00D37832" w:rsidRDefault="00D37832" w:rsidP="007E311B">
            <w:pPr>
              <w:rPr>
                <w:sz w:val="16"/>
                <w:szCs w:val="16"/>
              </w:rPr>
            </w:pPr>
          </w:p>
          <w:p w14:paraId="0E03C1B7" w14:textId="32B755B6" w:rsidR="00D37832" w:rsidRDefault="00D37832" w:rsidP="007E311B">
            <w:pPr>
              <w:rPr>
                <w:sz w:val="16"/>
                <w:szCs w:val="16"/>
              </w:rPr>
            </w:pPr>
          </w:p>
          <w:p w14:paraId="6B3CE6B0" w14:textId="146E7C04" w:rsidR="00906C7B" w:rsidRPr="000828BC" w:rsidRDefault="00906C7B" w:rsidP="007E311B">
            <w:pPr>
              <w:rPr>
                <w:sz w:val="16"/>
                <w:szCs w:val="16"/>
              </w:rPr>
            </w:pPr>
          </w:p>
        </w:tc>
      </w:tr>
      <w:tr w:rsidR="004D756A" w:rsidRPr="00B84DDE" w14:paraId="6E46AED4" w14:textId="1A6AD5CA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255E767E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ITALIANO</w:t>
            </w:r>
          </w:p>
        </w:tc>
        <w:tc>
          <w:tcPr>
            <w:tcW w:w="998" w:type="dxa"/>
            <w:shd w:val="clear" w:color="auto" w:fill="auto"/>
          </w:tcPr>
          <w:p w14:paraId="33F47BB8" w14:textId="77777777" w:rsidR="004D756A" w:rsidRPr="00B84DDE" w:rsidRDefault="004D756A" w:rsidP="007E311B"/>
        </w:tc>
        <w:tc>
          <w:tcPr>
            <w:tcW w:w="4625" w:type="dxa"/>
          </w:tcPr>
          <w:p w14:paraId="06C18AD3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453B014F" w14:textId="77440004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03AE07C6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466CE2C3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5A4436A5" w14:textId="77777777" w:rsidR="004D756A" w:rsidRPr="00B84DDE" w:rsidRDefault="004D756A" w:rsidP="007E311B"/>
        </w:tc>
        <w:tc>
          <w:tcPr>
            <w:tcW w:w="1964" w:type="dxa"/>
          </w:tcPr>
          <w:p w14:paraId="0F9876EF" w14:textId="77777777" w:rsidR="004D756A" w:rsidRPr="00B84DDE" w:rsidRDefault="004D756A" w:rsidP="007E311B"/>
        </w:tc>
      </w:tr>
      <w:tr w:rsidR="004D756A" w:rsidRPr="00B84DDE" w14:paraId="07D02EEF" w14:textId="67176C6A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28ADDCA6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LATINO</w:t>
            </w:r>
          </w:p>
          <w:p w14:paraId="30F699DB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7F794052" w14:textId="77777777" w:rsidR="004D756A" w:rsidRPr="00B84DDE" w:rsidRDefault="004D756A" w:rsidP="007E311B"/>
        </w:tc>
        <w:tc>
          <w:tcPr>
            <w:tcW w:w="4625" w:type="dxa"/>
          </w:tcPr>
          <w:p w14:paraId="342C334D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69A57ADB" w14:textId="49F76D62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0C670126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66A3BD42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32A07E7E" w14:textId="77777777" w:rsidR="004D756A" w:rsidRPr="00B84DDE" w:rsidRDefault="004D756A" w:rsidP="007E311B"/>
        </w:tc>
        <w:tc>
          <w:tcPr>
            <w:tcW w:w="1964" w:type="dxa"/>
          </w:tcPr>
          <w:p w14:paraId="08A70430" w14:textId="77777777" w:rsidR="004D756A" w:rsidRPr="00B84DDE" w:rsidRDefault="004D756A" w:rsidP="007E311B"/>
        </w:tc>
      </w:tr>
      <w:tr w:rsidR="004D756A" w:rsidRPr="00B84DDE" w14:paraId="54DC6BD6" w14:textId="0A586B93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58A536ED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 xml:space="preserve"> INGLESE</w:t>
            </w:r>
          </w:p>
          <w:p w14:paraId="55391377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09AC8F41" w14:textId="77777777" w:rsidR="004D756A" w:rsidRPr="00B84DDE" w:rsidRDefault="004D756A" w:rsidP="007E311B"/>
        </w:tc>
        <w:tc>
          <w:tcPr>
            <w:tcW w:w="4625" w:type="dxa"/>
          </w:tcPr>
          <w:p w14:paraId="351B15FF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3C006DFB" w14:textId="1EB8DDA0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778806F4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387FB780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16AF82E4" w14:textId="77777777" w:rsidR="004D756A" w:rsidRPr="00B84DDE" w:rsidRDefault="004D756A" w:rsidP="007E311B"/>
        </w:tc>
        <w:tc>
          <w:tcPr>
            <w:tcW w:w="1964" w:type="dxa"/>
          </w:tcPr>
          <w:p w14:paraId="7D239A79" w14:textId="77777777" w:rsidR="004D756A" w:rsidRPr="00B84DDE" w:rsidRDefault="004D756A" w:rsidP="007E311B"/>
        </w:tc>
      </w:tr>
      <w:tr w:rsidR="004D756A" w:rsidRPr="00B84DDE" w14:paraId="2B504364" w14:textId="59EA1D60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2721E316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proofErr w:type="gramStart"/>
            <w:r w:rsidRPr="008A175E">
              <w:rPr>
                <w:sz w:val="20"/>
                <w:szCs w:val="20"/>
              </w:rPr>
              <w:t>STORIA  e</w:t>
            </w:r>
            <w:proofErr w:type="gramEnd"/>
            <w:r w:rsidRPr="008A175E">
              <w:rPr>
                <w:sz w:val="20"/>
                <w:szCs w:val="20"/>
              </w:rPr>
              <w:t xml:space="preserve">  GEOGRAFIA</w:t>
            </w:r>
          </w:p>
          <w:p w14:paraId="5A117D83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6C08DF1B" w14:textId="77777777" w:rsidR="004D756A" w:rsidRPr="00B84DDE" w:rsidRDefault="004D756A" w:rsidP="007E311B"/>
        </w:tc>
        <w:tc>
          <w:tcPr>
            <w:tcW w:w="4625" w:type="dxa"/>
          </w:tcPr>
          <w:p w14:paraId="6C352DF9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2B640AD1" w14:textId="6B27AD6D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37FFBF14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69524338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13E9BD33" w14:textId="77777777" w:rsidR="004D756A" w:rsidRPr="00B84DDE" w:rsidRDefault="004D756A" w:rsidP="007E311B"/>
        </w:tc>
        <w:tc>
          <w:tcPr>
            <w:tcW w:w="1964" w:type="dxa"/>
          </w:tcPr>
          <w:p w14:paraId="0575CAD0" w14:textId="77777777" w:rsidR="004D756A" w:rsidRPr="00B84DDE" w:rsidRDefault="004D756A" w:rsidP="007E311B"/>
        </w:tc>
      </w:tr>
      <w:tr w:rsidR="004D756A" w:rsidRPr="00B84DDE" w14:paraId="47D80F91" w14:textId="12F2465C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413629CC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STORIA</w:t>
            </w:r>
          </w:p>
          <w:p w14:paraId="55EE421D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306B258F" w14:textId="77777777" w:rsidR="004D756A" w:rsidRPr="00B84DDE" w:rsidRDefault="004D756A" w:rsidP="007E311B"/>
        </w:tc>
        <w:tc>
          <w:tcPr>
            <w:tcW w:w="4625" w:type="dxa"/>
          </w:tcPr>
          <w:p w14:paraId="3E10181C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198C9C51" w14:textId="4F31A191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4255A033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69EF9705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27819A7F" w14:textId="77777777" w:rsidR="004D756A" w:rsidRPr="00B84DDE" w:rsidRDefault="004D756A" w:rsidP="007E311B"/>
        </w:tc>
        <w:tc>
          <w:tcPr>
            <w:tcW w:w="1964" w:type="dxa"/>
          </w:tcPr>
          <w:p w14:paraId="7382051F" w14:textId="77777777" w:rsidR="004D756A" w:rsidRPr="00B84DDE" w:rsidRDefault="004D756A" w:rsidP="007E311B"/>
        </w:tc>
      </w:tr>
      <w:tr w:rsidR="004D756A" w:rsidRPr="00B84DDE" w14:paraId="7ABEA120" w14:textId="5E0B5DF6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46D9F947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FILOSOFIA</w:t>
            </w:r>
          </w:p>
          <w:p w14:paraId="333CFD33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45CA504A" w14:textId="77777777" w:rsidR="004D756A" w:rsidRPr="00B84DDE" w:rsidRDefault="004D756A" w:rsidP="007E311B"/>
        </w:tc>
        <w:tc>
          <w:tcPr>
            <w:tcW w:w="4625" w:type="dxa"/>
          </w:tcPr>
          <w:p w14:paraId="7B1127E4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7D76FAA6" w14:textId="0A79BB3F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587AB55A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768C320E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7B6946A8" w14:textId="77777777" w:rsidR="004D756A" w:rsidRPr="00B84DDE" w:rsidRDefault="004D756A" w:rsidP="007E311B"/>
        </w:tc>
        <w:tc>
          <w:tcPr>
            <w:tcW w:w="1964" w:type="dxa"/>
          </w:tcPr>
          <w:p w14:paraId="75208F30" w14:textId="77777777" w:rsidR="004D756A" w:rsidRPr="00B84DDE" w:rsidRDefault="004D756A" w:rsidP="007E311B"/>
        </w:tc>
      </w:tr>
      <w:tr w:rsidR="004D756A" w:rsidRPr="00B84DDE" w14:paraId="7FB62E04" w14:textId="7D22290F" w:rsidTr="000828BC">
        <w:trPr>
          <w:trHeight w:val="875"/>
        </w:trPr>
        <w:tc>
          <w:tcPr>
            <w:tcW w:w="2495" w:type="dxa"/>
            <w:shd w:val="clear" w:color="auto" w:fill="auto"/>
          </w:tcPr>
          <w:p w14:paraId="7E38550A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MATEMATICA</w:t>
            </w:r>
          </w:p>
        </w:tc>
        <w:tc>
          <w:tcPr>
            <w:tcW w:w="998" w:type="dxa"/>
            <w:shd w:val="clear" w:color="auto" w:fill="auto"/>
          </w:tcPr>
          <w:p w14:paraId="522349C2" w14:textId="77777777" w:rsidR="004D756A" w:rsidRPr="00B84DDE" w:rsidRDefault="004D756A" w:rsidP="007E311B"/>
        </w:tc>
        <w:tc>
          <w:tcPr>
            <w:tcW w:w="4625" w:type="dxa"/>
          </w:tcPr>
          <w:p w14:paraId="5C48BFEF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2ED16B53" w14:textId="5C344505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330F0C72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635D3B37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0AB5A9F7" w14:textId="77777777" w:rsidR="004D756A" w:rsidRPr="00B84DDE" w:rsidRDefault="004D756A" w:rsidP="007E311B"/>
        </w:tc>
        <w:tc>
          <w:tcPr>
            <w:tcW w:w="1964" w:type="dxa"/>
          </w:tcPr>
          <w:p w14:paraId="228E11C6" w14:textId="77777777" w:rsidR="004D756A" w:rsidRPr="00B84DDE" w:rsidRDefault="004D756A" w:rsidP="007E311B"/>
        </w:tc>
      </w:tr>
      <w:tr w:rsidR="004D756A" w:rsidRPr="00B84DDE" w14:paraId="36849FDC" w14:textId="3F4C8D01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0B104432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lastRenderedPageBreak/>
              <w:t>FISICA</w:t>
            </w:r>
          </w:p>
          <w:p w14:paraId="0A14E5A5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5EBA9640" w14:textId="77777777" w:rsidR="004D756A" w:rsidRPr="00B84DDE" w:rsidRDefault="004D756A" w:rsidP="007E311B"/>
        </w:tc>
        <w:tc>
          <w:tcPr>
            <w:tcW w:w="4625" w:type="dxa"/>
          </w:tcPr>
          <w:p w14:paraId="62560BBA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3722EEA4" w14:textId="6DF81BF9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5229D7CD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2A48C597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44D0FDD5" w14:textId="77777777" w:rsidR="004D756A" w:rsidRPr="00B84DDE" w:rsidRDefault="004D756A" w:rsidP="007E311B"/>
        </w:tc>
        <w:tc>
          <w:tcPr>
            <w:tcW w:w="1964" w:type="dxa"/>
          </w:tcPr>
          <w:p w14:paraId="76CA426A" w14:textId="77777777" w:rsidR="004D756A" w:rsidRPr="00B84DDE" w:rsidRDefault="004D756A" w:rsidP="007E311B"/>
        </w:tc>
      </w:tr>
      <w:tr w:rsidR="004D756A" w:rsidRPr="00B84DDE" w14:paraId="567A9662" w14:textId="4862E1A8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18F59091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SCIENZE / BIOLOGIA</w:t>
            </w:r>
          </w:p>
          <w:p w14:paraId="1FB7D5C2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6A90271A" w14:textId="77777777" w:rsidR="004D756A" w:rsidRPr="00B84DDE" w:rsidRDefault="004D756A" w:rsidP="007E311B"/>
        </w:tc>
        <w:tc>
          <w:tcPr>
            <w:tcW w:w="4625" w:type="dxa"/>
          </w:tcPr>
          <w:p w14:paraId="77C30684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3738F00E" w14:textId="1A0CCA8B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1E5E1A3C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1B213EC6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6571F6A3" w14:textId="77777777" w:rsidR="004D756A" w:rsidRPr="00B84DDE" w:rsidRDefault="004D756A" w:rsidP="007E311B"/>
        </w:tc>
        <w:tc>
          <w:tcPr>
            <w:tcW w:w="1964" w:type="dxa"/>
          </w:tcPr>
          <w:p w14:paraId="1477BB55" w14:textId="77777777" w:rsidR="004D756A" w:rsidRPr="00B84DDE" w:rsidRDefault="004D756A" w:rsidP="007E311B"/>
        </w:tc>
      </w:tr>
      <w:tr w:rsidR="004D756A" w:rsidRPr="00B84DDE" w14:paraId="6001C25A" w14:textId="505A626D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37E80545" w14:textId="77777777" w:rsidR="004D756A" w:rsidRPr="008A175E" w:rsidRDefault="004D756A" w:rsidP="007E311B">
            <w:pPr>
              <w:rPr>
                <w:sz w:val="20"/>
                <w:szCs w:val="20"/>
              </w:rPr>
            </w:pPr>
            <w:r w:rsidRPr="008A175E">
              <w:rPr>
                <w:sz w:val="20"/>
                <w:szCs w:val="20"/>
              </w:rPr>
              <w:t>DISEGNO e ST. ARTE</w:t>
            </w:r>
          </w:p>
          <w:p w14:paraId="5B1EEF79" w14:textId="77777777" w:rsidR="004D756A" w:rsidRPr="008A175E" w:rsidRDefault="004D756A" w:rsidP="007E311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4CD5D2C4" w14:textId="77777777" w:rsidR="004D756A" w:rsidRPr="00B84DDE" w:rsidRDefault="004D756A" w:rsidP="007E311B"/>
        </w:tc>
        <w:tc>
          <w:tcPr>
            <w:tcW w:w="4625" w:type="dxa"/>
          </w:tcPr>
          <w:p w14:paraId="512DAECB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420392ED" w14:textId="0FDDF5DC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1E287341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10DA4056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1FE2CDCE" w14:textId="77777777" w:rsidR="004D756A" w:rsidRPr="00B84DDE" w:rsidRDefault="004D756A" w:rsidP="007E311B"/>
        </w:tc>
        <w:tc>
          <w:tcPr>
            <w:tcW w:w="1964" w:type="dxa"/>
          </w:tcPr>
          <w:p w14:paraId="367ED26E" w14:textId="77777777" w:rsidR="004D756A" w:rsidRPr="00B84DDE" w:rsidRDefault="004D756A" w:rsidP="007E311B"/>
        </w:tc>
      </w:tr>
      <w:tr w:rsidR="004D756A" w:rsidRPr="00B84DDE" w14:paraId="1578450F" w14:textId="3A5B8FD7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3E89E511" w14:textId="77777777" w:rsidR="004D756A" w:rsidRPr="007272DB" w:rsidRDefault="004D756A" w:rsidP="007E311B">
            <w:pPr>
              <w:spacing w:line="360" w:lineRule="auto"/>
              <w:rPr>
                <w:sz w:val="20"/>
                <w:szCs w:val="20"/>
              </w:rPr>
            </w:pPr>
            <w:r w:rsidRPr="007272DB">
              <w:rPr>
                <w:sz w:val="20"/>
                <w:szCs w:val="20"/>
              </w:rPr>
              <w:t>SCIENZE MOTORIE</w:t>
            </w:r>
          </w:p>
        </w:tc>
        <w:tc>
          <w:tcPr>
            <w:tcW w:w="998" w:type="dxa"/>
            <w:shd w:val="clear" w:color="auto" w:fill="auto"/>
          </w:tcPr>
          <w:p w14:paraId="4B258601" w14:textId="77777777" w:rsidR="004D756A" w:rsidRPr="00B84DDE" w:rsidRDefault="004D756A" w:rsidP="007E311B"/>
        </w:tc>
        <w:tc>
          <w:tcPr>
            <w:tcW w:w="4625" w:type="dxa"/>
          </w:tcPr>
          <w:p w14:paraId="31DF7376" w14:textId="77777777" w:rsidR="004D756A" w:rsidRPr="00B84DDE" w:rsidRDefault="004D756A" w:rsidP="007E311B"/>
        </w:tc>
        <w:tc>
          <w:tcPr>
            <w:tcW w:w="1800" w:type="dxa"/>
            <w:shd w:val="clear" w:color="auto" w:fill="auto"/>
          </w:tcPr>
          <w:p w14:paraId="7992C37B" w14:textId="60979296" w:rsidR="004D756A" w:rsidRPr="00B84DDE" w:rsidRDefault="004D756A" w:rsidP="007E311B"/>
        </w:tc>
        <w:tc>
          <w:tcPr>
            <w:tcW w:w="1417" w:type="dxa"/>
            <w:shd w:val="clear" w:color="auto" w:fill="auto"/>
          </w:tcPr>
          <w:p w14:paraId="0E622DD6" w14:textId="77777777" w:rsidR="004D756A" w:rsidRPr="00B84DDE" w:rsidRDefault="004D756A" w:rsidP="007E311B"/>
        </w:tc>
        <w:tc>
          <w:tcPr>
            <w:tcW w:w="1236" w:type="dxa"/>
            <w:shd w:val="clear" w:color="auto" w:fill="auto"/>
          </w:tcPr>
          <w:p w14:paraId="678530CC" w14:textId="77777777" w:rsidR="004D756A" w:rsidRPr="00B84DDE" w:rsidRDefault="004D756A" w:rsidP="007E311B"/>
        </w:tc>
        <w:tc>
          <w:tcPr>
            <w:tcW w:w="1174" w:type="dxa"/>
            <w:shd w:val="clear" w:color="auto" w:fill="auto"/>
          </w:tcPr>
          <w:p w14:paraId="7BADFBF1" w14:textId="77777777" w:rsidR="004D756A" w:rsidRPr="00B84DDE" w:rsidRDefault="004D756A" w:rsidP="007E311B"/>
        </w:tc>
        <w:tc>
          <w:tcPr>
            <w:tcW w:w="1964" w:type="dxa"/>
          </w:tcPr>
          <w:p w14:paraId="65AA08B0" w14:textId="77777777" w:rsidR="004D756A" w:rsidRPr="00B84DDE" w:rsidRDefault="004D756A" w:rsidP="007E311B"/>
        </w:tc>
      </w:tr>
      <w:tr w:rsidR="00492AD6" w:rsidRPr="00B84DDE" w14:paraId="65944728" w14:textId="77777777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6192EF03" w14:textId="77777777" w:rsidR="00492AD6" w:rsidRDefault="00492AD6" w:rsidP="007E31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()</w:t>
            </w:r>
          </w:p>
          <w:p w14:paraId="69BBC05F" w14:textId="35B21778" w:rsidR="00492AD6" w:rsidRPr="007272DB" w:rsidRDefault="00492AD6" w:rsidP="007E31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()</w:t>
            </w:r>
          </w:p>
        </w:tc>
        <w:tc>
          <w:tcPr>
            <w:tcW w:w="998" w:type="dxa"/>
            <w:shd w:val="clear" w:color="auto" w:fill="auto"/>
          </w:tcPr>
          <w:p w14:paraId="62CFF658" w14:textId="77777777" w:rsidR="00492AD6" w:rsidRPr="00B84DDE" w:rsidRDefault="00492AD6" w:rsidP="007E311B"/>
        </w:tc>
        <w:tc>
          <w:tcPr>
            <w:tcW w:w="4625" w:type="dxa"/>
          </w:tcPr>
          <w:p w14:paraId="5F2A7525" w14:textId="77777777" w:rsidR="00492AD6" w:rsidRPr="00B84DDE" w:rsidRDefault="00492AD6" w:rsidP="007E311B"/>
        </w:tc>
        <w:tc>
          <w:tcPr>
            <w:tcW w:w="1800" w:type="dxa"/>
            <w:shd w:val="clear" w:color="auto" w:fill="auto"/>
          </w:tcPr>
          <w:p w14:paraId="7ADCEAD9" w14:textId="77777777" w:rsidR="00492AD6" w:rsidRPr="00B84DDE" w:rsidRDefault="00492AD6" w:rsidP="007E311B"/>
        </w:tc>
        <w:tc>
          <w:tcPr>
            <w:tcW w:w="1417" w:type="dxa"/>
            <w:shd w:val="clear" w:color="auto" w:fill="auto"/>
          </w:tcPr>
          <w:p w14:paraId="082A81F1" w14:textId="77777777" w:rsidR="00492AD6" w:rsidRPr="00B84DDE" w:rsidRDefault="00492AD6" w:rsidP="007E311B"/>
        </w:tc>
        <w:tc>
          <w:tcPr>
            <w:tcW w:w="1236" w:type="dxa"/>
            <w:shd w:val="clear" w:color="auto" w:fill="auto"/>
          </w:tcPr>
          <w:p w14:paraId="61C7BECF" w14:textId="77777777" w:rsidR="00492AD6" w:rsidRPr="00B84DDE" w:rsidRDefault="00492AD6" w:rsidP="007E311B"/>
        </w:tc>
        <w:tc>
          <w:tcPr>
            <w:tcW w:w="1174" w:type="dxa"/>
            <w:shd w:val="clear" w:color="auto" w:fill="auto"/>
          </w:tcPr>
          <w:p w14:paraId="46EFF73F" w14:textId="77777777" w:rsidR="00492AD6" w:rsidRPr="00B84DDE" w:rsidRDefault="00492AD6" w:rsidP="007E311B"/>
        </w:tc>
        <w:tc>
          <w:tcPr>
            <w:tcW w:w="1964" w:type="dxa"/>
          </w:tcPr>
          <w:p w14:paraId="7EED02E0" w14:textId="77777777" w:rsidR="00492AD6" w:rsidRPr="00B84DDE" w:rsidRDefault="00492AD6" w:rsidP="007E311B"/>
        </w:tc>
      </w:tr>
      <w:tr w:rsidR="00492AD6" w:rsidRPr="00B84DDE" w14:paraId="1E6B2C83" w14:textId="77777777" w:rsidTr="000828BC">
        <w:trPr>
          <w:trHeight w:val="872"/>
        </w:trPr>
        <w:tc>
          <w:tcPr>
            <w:tcW w:w="2495" w:type="dxa"/>
            <w:shd w:val="clear" w:color="auto" w:fill="auto"/>
          </w:tcPr>
          <w:p w14:paraId="1593C0AC" w14:textId="77777777" w:rsidR="00492AD6" w:rsidRDefault="00492AD6" w:rsidP="007E31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IRC /</w:t>
            </w:r>
          </w:p>
          <w:p w14:paraId="4C2ECF22" w14:textId="5769EC1C" w:rsidR="00492AD6" w:rsidRDefault="00492AD6" w:rsidP="007E31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ATTIVITA’ALTERNTIVA</w:t>
            </w:r>
          </w:p>
        </w:tc>
        <w:tc>
          <w:tcPr>
            <w:tcW w:w="998" w:type="dxa"/>
            <w:shd w:val="clear" w:color="auto" w:fill="auto"/>
          </w:tcPr>
          <w:p w14:paraId="3ACD34B4" w14:textId="77777777" w:rsidR="00492AD6" w:rsidRPr="00B84DDE" w:rsidRDefault="00492AD6" w:rsidP="007E311B"/>
        </w:tc>
        <w:tc>
          <w:tcPr>
            <w:tcW w:w="4625" w:type="dxa"/>
          </w:tcPr>
          <w:p w14:paraId="6D6B9FB3" w14:textId="77777777" w:rsidR="00492AD6" w:rsidRPr="00B84DDE" w:rsidRDefault="00492AD6" w:rsidP="007E311B"/>
        </w:tc>
        <w:tc>
          <w:tcPr>
            <w:tcW w:w="1800" w:type="dxa"/>
            <w:shd w:val="clear" w:color="auto" w:fill="auto"/>
          </w:tcPr>
          <w:p w14:paraId="54DA8CB6" w14:textId="77777777" w:rsidR="00492AD6" w:rsidRPr="00B84DDE" w:rsidRDefault="00492AD6" w:rsidP="007E311B"/>
        </w:tc>
        <w:tc>
          <w:tcPr>
            <w:tcW w:w="1417" w:type="dxa"/>
            <w:shd w:val="clear" w:color="auto" w:fill="auto"/>
          </w:tcPr>
          <w:p w14:paraId="5F551787" w14:textId="77777777" w:rsidR="00492AD6" w:rsidRPr="00B84DDE" w:rsidRDefault="00492AD6" w:rsidP="007E311B"/>
        </w:tc>
        <w:tc>
          <w:tcPr>
            <w:tcW w:w="1236" w:type="dxa"/>
            <w:shd w:val="clear" w:color="auto" w:fill="auto"/>
          </w:tcPr>
          <w:p w14:paraId="5E748815" w14:textId="77777777" w:rsidR="00492AD6" w:rsidRPr="00B84DDE" w:rsidRDefault="00492AD6" w:rsidP="007E311B"/>
        </w:tc>
        <w:tc>
          <w:tcPr>
            <w:tcW w:w="1174" w:type="dxa"/>
            <w:shd w:val="clear" w:color="auto" w:fill="auto"/>
          </w:tcPr>
          <w:p w14:paraId="37957901" w14:textId="77777777" w:rsidR="00492AD6" w:rsidRPr="00B84DDE" w:rsidRDefault="00492AD6" w:rsidP="007E311B"/>
        </w:tc>
        <w:tc>
          <w:tcPr>
            <w:tcW w:w="1964" w:type="dxa"/>
          </w:tcPr>
          <w:p w14:paraId="7C4FDA00" w14:textId="77777777" w:rsidR="00492AD6" w:rsidRPr="00B84DDE" w:rsidRDefault="00492AD6" w:rsidP="007E311B"/>
        </w:tc>
      </w:tr>
    </w:tbl>
    <w:p w14:paraId="24CB4D7C" w14:textId="77777777" w:rsidR="004716E9" w:rsidRDefault="004716E9" w:rsidP="004716E9">
      <w:pPr>
        <w:rPr>
          <w:color w:val="FF0000"/>
          <w:sz w:val="22"/>
          <w:szCs w:val="22"/>
        </w:rPr>
      </w:pPr>
    </w:p>
    <w:p w14:paraId="0ACF6DCE" w14:textId="77777777" w:rsidR="00B5161D" w:rsidRDefault="00B5161D" w:rsidP="00F6010C">
      <w:pPr>
        <w:jc w:val="both"/>
      </w:pPr>
    </w:p>
    <w:p w14:paraId="52B43D98" w14:textId="664EA072" w:rsidR="00F6010C" w:rsidRDefault="00906C7B" w:rsidP="00F6010C">
      <w:pPr>
        <w:jc w:val="both"/>
      </w:pPr>
      <w:r>
        <w:t>(*</w:t>
      </w:r>
      <w:proofErr w:type="gramStart"/>
      <w:r>
        <w:t xml:space="preserve">) </w:t>
      </w:r>
      <w:r w:rsidR="00F6010C">
        <w:t xml:space="preserve"> </w:t>
      </w:r>
      <w:r w:rsidR="0096518F">
        <w:t>Il</w:t>
      </w:r>
      <w:proofErr w:type="gramEnd"/>
      <w:r w:rsidR="0096518F">
        <w:t xml:space="preserve"> docente</w:t>
      </w:r>
      <w:r w:rsidR="00A614E6">
        <w:t xml:space="preserve"> scrive in calce le</w:t>
      </w:r>
      <w:r w:rsidR="00B5161D">
        <w:t xml:space="preserve"> indicazioni di lavoro per lo studente</w:t>
      </w:r>
    </w:p>
    <w:p w14:paraId="45118C02" w14:textId="093F2CA3" w:rsidR="00A614E6" w:rsidRDefault="00A614E6" w:rsidP="00F6010C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3505A3" w14:textId="77777777" w:rsidR="00A614E6" w:rsidRDefault="00A614E6" w:rsidP="00F6010C">
      <w:pPr>
        <w:jc w:val="both"/>
      </w:pPr>
    </w:p>
    <w:p w14:paraId="7FCE933C" w14:textId="033152C4" w:rsidR="00F6010C" w:rsidRDefault="00906C7B" w:rsidP="00F6010C">
      <w:pPr>
        <w:jc w:val="both"/>
      </w:pPr>
      <w:r>
        <w:t>(**</w:t>
      </w:r>
      <w:proofErr w:type="gramStart"/>
      <w:r>
        <w:t xml:space="preserve">) </w:t>
      </w:r>
      <w:r w:rsidR="00F6010C">
        <w:t xml:space="preserve"> E</w:t>
      </w:r>
      <w:proofErr w:type="gramEnd"/>
      <w:r w:rsidR="00F6010C">
        <w:t>’ opportuno che lo studen</w:t>
      </w:r>
      <w:r w:rsidR="00A614E6">
        <w:t xml:space="preserve">te  </w:t>
      </w:r>
      <w:r w:rsidR="00E04F2D">
        <w:t>scarichi dal sito</w:t>
      </w:r>
      <w:r w:rsidR="00F6010C">
        <w:t xml:space="preserve"> del Liceo il programma svolto, per g</w:t>
      </w:r>
      <w:r w:rsidR="00B5161D">
        <w:t>estire autonomamente il ripasso al fine di poter affrontare con successo la classe successiva</w:t>
      </w:r>
    </w:p>
    <w:p w14:paraId="1640EAC5" w14:textId="537B3892" w:rsidR="00D37832" w:rsidRDefault="00D37832" w:rsidP="00F6010C">
      <w:pPr>
        <w:jc w:val="both"/>
      </w:pPr>
    </w:p>
    <w:p w14:paraId="393621F0" w14:textId="186802DD" w:rsidR="00D37832" w:rsidRDefault="00D37832" w:rsidP="00F6010C">
      <w:pPr>
        <w:jc w:val="both"/>
      </w:pPr>
      <w:r>
        <w:t>(***) ______________________________________________________________________________________________________________________</w:t>
      </w:r>
    </w:p>
    <w:p w14:paraId="25E2A810" w14:textId="03563752" w:rsidR="00906C7B" w:rsidRDefault="00906C7B" w:rsidP="00F6010C">
      <w:pPr>
        <w:jc w:val="both"/>
      </w:pPr>
    </w:p>
    <w:p w14:paraId="1D94FF89" w14:textId="77777777" w:rsidR="00906C7B" w:rsidRDefault="00906C7B" w:rsidP="00F6010C">
      <w:pPr>
        <w:jc w:val="both"/>
        <w:rPr>
          <w:sz w:val="28"/>
        </w:rPr>
      </w:pPr>
    </w:p>
    <w:p w14:paraId="3F063C48" w14:textId="2467D812" w:rsidR="0096518F" w:rsidRDefault="00F6010C" w:rsidP="00F6010C">
      <w:pPr>
        <w:pBdr>
          <w:bottom w:val="single" w:sz="12" w:space="1" w:color="auto"/>
        </w:pBdr>
        <w:ind w:left="6372" w:firstLine="708"/>
      </w:pPr>
      <w:r>
        <w:t xml:space="preserve">Il </w:t>
      </w:r>
      <w:r w:rsidR="00906C7B">
        <w:t>D</w:t>
      </w:r>
      <w:r>
        <w:t xml:space="preserve">ocente </w:t>
      </w:r>
      <w:r w:rsidR="00906C7B">
        <w:t>C</w:t>
      </w:r>
      <w:r>
        <w:t>oordinatore</w:t>
      </w:r>
      <w:r w:rsidR="00906C7B">
        <w:t xml:space="preserve"> </w:t>
      </w:r>
    </w:p>
    <w:p w14:paraId="3ED90235" w14:textId="263672AA" w:rsidR="00031184" w:rsidRDefault="00031184" w:rsidP="00F6010C">
      <w:pPr>
        <w:pBdr>
          <w:bottom w:val="single" w:sz="12" w:space="1" w:color="auto"/>
        </w:pBdr>
        <w:ind w:left="6372" w:firstLine="708"/>
      </w:pPr>
    </w:p>
    <w:p w14:paraId="11D99B35" w14:textId="77777777" w:rsidR="00031184" w:rsidRDefault="00031184" w:rsidP="00F6010C">
      <w:pPr>
        <w:pBdr>
          <w:bottom w:val="single" w:sz="12" w:space="1" w:color="auto"/>
        </w:pBdr>
        <w:ind w:left="6372" w:firstLine="708"/>
      </w:pPr>
    </w:p>
    <w:p w14:paraId="373B3675" w14:textId="77777777" w:rsidR="00A66955" w:rsidRDefault="00A66955" w:rsidP="0096518F">
      <w:pPr>
        <w:ind w:left="6372" w:firstLine="708"/>
      </w:pPr>
    </w:p>
    <w:p w14:paraId="6D436846" w14:textId="1DA75381" w:rsidR="00F6010C" w:rsidRPr="00A66955" w:rsidRDefault="00A66955" w:rsidP="0096518F">
      <w:pPr>
        <w:ind w:left="6372" w:firstLine="708"/>
        <w:rPr>
          <w:sz w:val="16"/>
          <w:szCs w:val="16"/>
        </w:rPr>
      </w:pPr>
      <w:r w:rsidRPr="00A66955">
        <w:rPr>
          <w:sz w:val="16"/>
          <w:szCs w:val="16"/>
        </w:rPr>
        <w:t xml:space="preserve">(Firma autografa sostituita a mezzo stampa ai sensi e per gli effetti dell’art. 3, c. 2, </w:t>
      </w:r>
      <w:proofErr w:type="spellStart"/>
      <w:r w:rsidRPr="00A66955">
        <w:rPr>
          <w:sz w:val="16"/>
          <w:szCs w:val="16"/>
        </w:rPr>
        <w:t>D.Lgs.</w:t>
      </w:r>
      <w:proofErr w:type="spellEnd"/>
      <w:r w:rsidRPr="00A66955">
        <w:rPr>
          <w:sz w:val="16"/>
          <w:szCs w:val="16"/>
        </w:rPr>
        <w:t xml:space="preserve"> n. 39/1993)</w:t>
      </w:r>
      <w:r w:rsidR="00F6010C" w:rsidRPr="00A66955">
        <w:rPr>
          <w:b/>
          <w:sz w:val="16"/>
          <w:szCs w:val="16"/>
        </w:rPr>
        <w:tab/>
      </w:r>
      <w:r w:rsidR="00F6010C" w:rsidRPr="00A66955">
        <w:rPr>
          <w:b/>
          <w:sz w:val="16"/>
          <w:szCs w:val="16"/>
        </w:rPr>
        <w:tab/>
      </w:r>
      <w:r w:rsidR="00F6010C" w:rsidRPr="00A66955">
        <w:rPr>
          <w:b/>
          <w:sz w:val="16"/>
          <w:szCs w:val="16"/>
        </w:rPr>
        <w:tab/>
      </w:r>
      <w:r w:rsidR="00F6010C" w:rsidRPr="00A66955">
        <w:rPr>
          <w:b/>
          <w:sz w:val="16"/>
          <w:szCs w:val="16"/>
        </w:rPr>
        <w:tab/>
      </w:r>
      <w:r w:rsidR="00F6010C" w:rsidRPr="00A66955">
        <w:rPr>
          <w:b/>
          <w:sz w:val="16"/>
          <w:szCs w:val="16"/>
        </w:rPr>
        <w:tab/>
      </w:r>
    </w:p>
    <w:sectPr w:rsidR="00F6010C" w:rsidRPr="00A66955" w:rsidSect="0091745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C"/>
    <w:rsid w:val="00031184"/>
    <w:rsid w:val="000828BC"/>
    <w:rsid w:val="00084C5B"/>
    <w:rsid w:val="0015119B"/>
    <w:rsid w:val="001551F3"/>
    <w:rsid w:val="001A095A"/>
    <w:rsid w:val="001A3FF5"/>
    <w:rsid w:val="001C2A19"/>
    <w:rsid w:val="001C6C8E"/>
    <w:rsid w:val="002565E1"/>
    <w:rsid w:val="003B354F"/>
    <w:rsid w:val="003F57C9"/>
    <w:rsid w:val="004716E9"/>
    <w:rsid w:val="00492AD6"/>
    <w:rsid w:val="004B287B"/>
    <w:rsid w:val="004C29D3"/>
    <w:rsid w:val="004D756A"/>
    <w:rsid w:val="004F2C42"/>
    <w:rsid w:val="005D563C"/>
    <w:rsid w:val="006202FB"/>
    <w:rsid w:val="00685F82"/>
    <w:rsid w:val="006F050D"/>
    <w:rsid w:val="00746A12"/>
    <w:rsid w:val="00790C4F"/>
    <w:rsid w:val="007A44C9"/>
    <w:rsid w:val="00840717"/>
    <w:rsid w:val="00883F08"/>
    <w:rsid w:val="008A33E1"/>
    <w:rsid w:val="008A7FEA"/>
    <w:rsid w:val="008B3414"/>
    <w:rsid w:val="00906C7B"/>
    <w:rsid w:val="00915FE8"/>
    <w:rsid w:val="0091745A"/>
    <w:rsid w:val="0096518F"/>
    <w:rsid w:val="009947B6"/>
    <w:rsid w:val="009A4CE7"/>
    <w:rsid w:val="00A614E6"/>
    <w:rsid w:val="00A66955"/>
    <w:rsid w:val="00AE3BB4"/>
    <w:rsid w:val="00B51515"/>
    <w:rsid w:val="00B5161D"/>
    <w:rsid w:val="00C81D33"/>
    <w:rsid w:val="00D37832"/>
    <w:rsid w:val="00D746CE"/>
    <w:rsid w:val="00DE1DDE"/>
    <w:rsid w:val="00E04F2D"/>
    <w:rsid w:val="00E94456"/>
    <w:rsid w:val="00EB1047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82F"/>
  <w15:docId w15:val="{7C824A34-EFA7-4C1C-A39D-0D7165E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010C"/>
    <w:pPr>
      <w:keepNext/>
      <w:jc w:val="right"/>
      <w:outlineLvl w:val="2"/>
    </w:pPr>
    <w:rPr>
      <w:rFonts w:ascii="Brush Script MT" w:hAnsi="Brush Script MT"/>
      <w:sz w:val="4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F6010C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6010C"/>
    <w:pPr>
      <w:keepNext/>
      <w:jc w:val="center"/>
      <w:outlineLvl w:val="8"/>
    </w:pPr>
    <w:rPr>
      <w:rFonts w:ascii="Coronet" w:hAnsi="Coronet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010C"/>
    <w:rPr>
      <w:rFonts w:ascii="Brush Script MT" w:eastAsia="Times New Roman" w:hAnsi="Brush Script MT" w:cs="Times New Roman"/>
      <w:sz w:val="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6010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10C"/>
    <w:rPr>
      <w:rFonts w:ascii="Coronet" w:eastAsia="Times New Roman" w:hAnsi="Coronet" w:cs="Times New Roman"/>
      <w:b/>
      <w:sz w:val="52"/>
      <w:szCs w:val="20"/>
      <w:lang w:eastAsia="it-IT"/>
    </w:rPr>
  </w:style>
  <w:style w:type="character" w:styleId="Collegamentoipertestuale">
    <w:name w:val="Hyperlink"/>
    <w:rsid w:val="00F601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6010C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6010C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4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A1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9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vittorininet.it" TargetMode="External"/><Relationship Id="rId5" Type="http://schemas.openxmlformats.org/officeDocument/2006/relationships/hyperlink" Target="http://www.eliovittorini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Albalisa Azzariti</cp:lastModifiedBy>
  <cp:revision>2</cp:revision>
  <cp:lastPrinted>2019-06-08T08:20:00Z</cp:lastPrinted>
  <dcterms:created xsi:type="dcterms:W3CDTF">2020-06-02T16:27:00Z</dcterms:created>
  <dcterms:modified xsi:type="dcterms:W3CDTF">2020-06-02T16:27:00Z</dcterms:modified>
</cp:coreProperties>
</file>